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B" w:rsidRPr="00211BFD" w:rsidRDefault="0065133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11BFD">
        <w:rPr>
          <w:rFonts w:ascii="Arial" w:hAnsi="Arial" w:cs="Arial"/>
          <w:b/>
          <w:sz w:val="28"/>
        </w:rPr>
        <w:t>JIL CHAMBLESS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04227">
      <w:pPr>
        <w:jc w:val="center"/>
        <w:rPr>
          <w:rFonts w:ascii="Arial" w:hAnsi="Arial" w:cs="Arial"/>
          <w:sz w:val="22"/>
        </w:rPr>
      </w:pPr>
      <w:smartTag w:uri="urn:schemas-microsoft-com:office:smarttags" w:element="address">
        <w:smartTag w:uri="urn:schemas-microsoft-com:office:smarttags" w:element="Street">
          <w:r w:rsidRPr="00211BFD">
            <w:rPr>
              <w:rFonts w:ascii="Arial" w:hAnsi="Arial" w:cs="Arial"/>
              <w:sz w:val="22"/>
            </w:rPr>
            <w:t>3501 Woodland Hills Dr</w:t>
          </w:r>
          <w:r w:rsidR="00157D4A" w:rsidRPr="00211BFD">
            <w:rPr>
              <w:rFonts w:ascii="Arial" w:hAnsi="Arial" w:cs="Arial"/>
              <w:sz w:val="22"/>
            </w:rPr>
            <w:t>ive</w:t>
          </w:r>
        </w:smartTag>
        <w:r w:rsidR="00157D4A"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 w:rsidR="00157D4A" w:rsidRPr="00211BFD">
            <w:rPr>
              <w:rFonts w:ascii="Arial" w:hAnsi="Arial" w:cs="Arial"/>
              <w:sz w:val="22"/>
            </w:rPr>
            <w:t>Tuscaloosa</w:t>
          </w:r>
        </w:smartTag>
        <w:r w:rsidR="00157D4A"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="007D0DBB" w:rsidRPr="00211BFD">
            <w:rPr>
              <w:rFonts w:ascii="Arial" w:hAnsi="Arial" w:cs="Arial"/>
              <w:sz w:val="22"/>
            </w:rPr>
            <w:t>Alabama</w:t>
          </w:r>
        </w:smartTag>
        <w:r w:rsidRPr="00211BFD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211BFD">
            <w:rPr>
              <w:rFonts w:ascii="Arial" w:hAnsi="Arial" w:cs="Arial"/>
              <w:sz w:val="22"/>
            </w:rPr>
            <w:t>35405</w:t>
          </w:r>
        </w:smartTag>
      </w:smartTag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(205) </w:t>
      </w:r>
      <w:r w:rsidR="00563466">
        <w:rPr>
          <w:rFonts w:ascii="Arial" w:hAnsi="Arial" w:cs="Arial"/>
          <w:sz w:val="22"/>
        </w:rPr>
        <w:t>792-1326</w:t>
      </w:r>
      <w:r w:rsidRPr="00211BFD">
        <w:rPr>
          <w:rFonts w:ascii="Arial" w:hAnsi="Arial" w:cs="Arial"/>
          <w:sz w:val="22"/>
        </w:rPr>
        <w:tab/>
      </w:r>
      <w:r w:rsidR="00CD490D">
        <w:rPr>
          <w:rFonts w:ascii="Arial" w:hAnsi="Arial" w:cs="Arial"/>
          <w:sz w:val="22"/>
        </w:rPr>
        <w:t>jchambless@</w:t>
      </w:r>
      <w:r w:rsidR="0017665C">
        <w:rPr>
          <w:rFonts w:ascii="Arial" w:hAnsi="Arial" w:cs="Arial"/>
          <w:sz w:val="22"/>
        </w:rPr>
        <w:t>ua.edu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5133B">
      <w:pPr>
        <w:pStyle w:val="Heading3"/>
        <w:rPr>
          <w:rFonts w:ascii="Arial" w:hAnsi="Arial" w:cs="Arial"/>
        </w:rPr>
      </w:pPr>
      <w:r w:rsidRPr="00211BFD">
        <w:rPr>
          <w:rFonts w:ascii="Arial" w:hAnsi="Arial" w:cs="Arial"/>
        </w:rPr>
        <w:t>EDUCATION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sz w:val="22"/>
          </w:rPr>
          <w:t>University</w:t>
        </w:r>
      </w:smartTag>
      <w:r w:rsidRPr="00211BFD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sz w:val="22"/>
          </w:rPr>
          <w:t>Alabama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</w:t>
          </w:r>
        </w:smartTag>
      </w:smartTag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 xml:space="preserve">Bachelor of Science </w:t>
      </w:r>
      <w:r w:rsidRPr="00211BFD">
        <w:rPr>
          <w:rFonts w:ascii="Arial" w:hAnsi="Arial" w:cs="Arial"/>
          <w:bCs/>
          <w:sz w:val="22"/>
        </w:rPr>
        <w:t>in Civil Engineering, May 2002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Master of Arts </w:t>
      </w:r>
      <w:r w:rsidRPr="00211BFD">
        <w:rPr>
          <w:rFonts w:ascii="Arial" w:hAnsi="Arial" w:cs="Arial"/>
          <w:bCs/>
          <w:sz w:val="22"/>
        </w:rPr>
        <w:t>in Mathematics</w:t>
      </w:r>
      <w:r w:rsidRPr="00211BFD">
        <w:rPr>
          <w:rFonts w:ascii="Arial" w:hAnsi="Arial" w:cs="Arial"/>
          <w:sz w:val="22"/>
        </w:rPr>
        <w:t>, December 1991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Bachelor of Science </w:t>
      </w:r>
      <w:r w:rsidRPr="00211BFD">
        <w:rPr>
          <w:rFonts w:ascii="Arial" w:hAnsi="Arial" w:cs="Arial"/>
          <w:bCs/>
          <w:sz w:val="22"/>
        </w:rPr>
        <w:t>in Mathematics</w:t>
      </w:r>
      <w:r w:rsidRPr="00211BFD">
        <w:rPr>
          <w:rFonts w:ascii="Arial" w:hAnsi="Arial" w:cs="Arial"/>
          <w:sz w:val="22"/>
        </w:rPr>
        <w:t>, 1987.  Minor:  German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smartTag w:uri="urn:schemas-microsoft-com:office:smarttags" w:element="State">
        <w:smartTag w:uri="urn:schemas-microsoft-com:office:smarttags" w:element="place">
          <w:r w:rsidRPr="00211BFD">
            <w:rPr>
              <w:rFonts w:ascii="Arial" w:hAnsi="Arial" w:cs="Arial"/>
              <w:b/>
              <w:sz w:val="22"/>
            </w:rPr>
            <w:t>Alabama</w:t>
          </w:r>
        </w:smartTag>
      </w:smartTag>
      <w:r w:rsidRPr="00211BFD">
        <w:rPr>
          <w:rFonts w:ascii="Arial" w:hAnsi="Arial" w:cs="Arial"/>
          <w:b/>
          <w:sz w:val="22"/>
        </w:rPr>
        <w:t xml:space="preserve"> Teaching Certificate for Secondary Mathematics</w:t>
      </w:r>
      <w:r w:rsidRPr="00211BFD">
        <w:rPr>
          <w:rFonts w:ascii="Arial" w:hAnsi="Arial" w:cs="Arial"/>
          <w:sz w:val="22"/>
        </w:rPr>
        <w:t>, Class B, 1988.  Class A, 1994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5133B">
      <w:pPr>
        <w:pStyle w:val="Heading1"/>
        <w:jc w:val="center"/>
        <w:rPr>
          <w:rFonts w:ascii="Arial" w:hAnsi="Arial" w:cs="Arial"/>
          <w:sz w:val="24"/>
        </w:rPr>
      </w:pPr>
      <w:r w:rsidRPr="00211BFD">
        <w:rPr>
          <w:rFonts w:ascii="Arial" w:hAnsi="Arial" w:cs="Arial"/>
          <w:sz w:val="24"/>
        </w:rPr>
        <w:t>EXPERIENCE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Instructor</w:t>
      </w:r>
      <w:r>
        <w:rPr>
          <w:rFonts w:ascii="Arial" w:hAnsi="Arial" w:cs="Arial"/>
          <w:bCs/>
          <w:sz w:val="22"/>
        </w:rPr>
        <w:t>, August 2007 - present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University</w:t>
        </w:r>
      </w:smartTag>
      <w:r>
        <w:rPr>
          <w:rFonts w:ascii="Arial" w:hAnsi="Arial" w:cs="Arial"/>
          <w:b/>
          <w:bCs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2"/>
          </w:rPr>
          <w:t>Alabama</w:t>
        </w:r>
      </w:smartTag>
      <w:r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</w:rPr>
            <w:t>Tuscaloosa</w:t>
          </w:r>
        </w:smartTag>
        <w:r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972023" w:rsidRDefault="009720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Department of Mathematics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Teach courses in </w:t>
      </w:r>
      <w:r w:rsidR="00861DEB">
        <w:rPr>
          <w:rFonts w:ascii="Arial" w:hAnsi="Arial" w:cs="Arial"/>
          <w:bCs/>
          <w:sz w:val="22"/>
        </w:rPr>
        <w:t xml:space="preserve">Introductory Algebra, </w:t>
      </w:r>
      <w:r>
        <w:rPr>
          <w:rFonts w:ascii="Arial" w:hAnsi="Arial" w:cs="Arial"/>
          <w:bCs/>
          <w:sz w:val="22"/>
        </w:rPr>
        <w:t xml:space="preserve">Intermediate Algebra, </w:t>
      </w:r>
      <w:r w:rsidR="00861DEB">
        <w:rPr>
          <w:rFonts w:ascii="Arial" w:hAnsi="Arial" w:cs="Arial"/>
          <w:bCs/>
          <w:sz w:val="22"/>
        </w:rPr>
        <w:t>Finite Math, Precalculus Algebra,</w:t>
      </w:r>
      <w:r>
        <w:rPr>
          <w:rFonts w:ascii="Arial" w:hAnsi="Arial" w:cs="Arial"/>
          <w:bCs/>
          <w:sz w:val="22"/>
        </w:rPr>
        <w:t xml:space="preserve"> Precalculus Trigonometry</w:t>
      </w:r>
      <w:r w:rsidR="00861DEB">
        <w:rPr>
          <w:rFonts w:ascii="Arial" w:hAnsi="Arial" w:cs="Arial"/>
          <w:bCs/>
          <w:sz w:val="22"/>
        </w:rPr>
        <w:t>, and Calculus &amp; Its Applications</w:t>
      </w:r>
      <w:r>
        <w:rPr>
          <w:rFonts w:ascii="Arial" w:hAnsi="Arial" w:cs="Arial"/>
          <w:bCs/>
          <w:sz w:val="22"/>
        </w:rPr>
        <w:t xml:space="preserve">.  Course </w:t>
      </w:r>
      <w:r w:rsidR="0092712F">
        <w:rPr>
          <w:rFonts w:ascii="Arial" w:hAnsi="Arial" w:cs="Arial"/>
          <w:bCs/>
          <w:sz w:val="22"/>
        </w:rPr>
        <w:t>leader for Intermediate Algebra</w:t>
      </w:r>
      <w:r w:rsidR="00C21313">
        <w:rPr>
          <w:rFonts w:ascii="Arial" w:hAnsi="Arial" w:cs="Arial"/>
          <w:bCs/>
          <w:sz w:val="22"/>
        </w:rPr>
        <w:t>,</w:t>
      </w:r>
      <w:r w:rsidR="0092712F">
        <w:rPr>
          <w:rFonts w:ascii="Arial" w:hAnsi="Arial" w:cs="Arial"/>
          <w:bCs/>
          <w:sz w:val="22"/>
        </w:rPr>
        <w:t xml:space="preserve"> Finite Math</w:t>
      </w:r>
      <w:r w:rsidR="00C21313">
        <w:rPr>
          <w:rFonts w:ascii="Arial" w:hAnsi="Arial" w:cs="Arial"/>
          <w:bCs/>
          <w:sz w:val="22"/>
        </w:rPr>
        <w:t>, and Precalculus Algebra</w:t>
      </w:r>
      <w:r w:rsidR="00CD490D">
        <w:rPr>
          <w:rFonts w:ascii="Arial" w:hAnsi="Arial" w:cs="Arial"/>
          <w:bCs/>
          <w:sz w:val="22"/>
        </w:rPr>
        <w:t>.</w:t>
      </w:r>
      <w:r w:rsidR="00DB5FED">
        <w:rPr>
          <w:rFonts w:ascii="Arial" w:hAnsi="Arial" w:cs="Arial"/>
          <w:bCs/>
          <w:sz w:val="22"/>
        </w:rPr>
        <w:t xml:space="preserve">  Online Course Developer for Precalculus Algebra.</w:t>
      </w:r>
      <w:r w:rsidR="008A4979">
        <w:rPr>
          <w:rFonts w:ascii="Arial" w:hAnsi="Arial" w:cs="Arial"/>
          <w:bCs/>
          <w:sz w:val="22"/>
        </w:rPr>
        <w:t xml:space="preserve"> </w:t>
      </w:r>
    </w:p>
    <w:p w:rsidR="00972023" w:rsidRDefault="00972023">
      <w:pPr>
        <w:jc w:val="center"/>
        <w:rPr>
          <w:rFonts w:ascii="Arial" w:hAnsi="Arial" w:cs="Arial"/>
          <w:b/>
          <w:bCs/>
          <w:sz w:val="22"/>
        </w:rPr>
      </w:pPr>
    </w:p>
    <w:p w:rsidR="007147DC" w:rsidRPr="00211BFD" w:rsidRDefault="007147DC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bCs/>
          <w:sz w:val="22"/>
        </w:rPr>
        <w:t xml:space="preserve">Professional Engineer </w:t>
      </w:r>
      <w:r w:rsidRPr="00211BFD">
        <w:rPr>
          <w:rFonts w:ascii="Arial" w:hAnsi="Arial" w:cs="Arial"/>
          <w:bCs/>
          <w:sz w:val="22"/>
        </w:rPr>
        <w:t>(</w:t>
      </w:r>
      <w:smartTag w:uri="urn:schemas-microsoft-com:office:smarttags" w:element="State">
        <w:smartTag w:uri="urn:schemas-microsoft-com:office:smarttags" w:element="place">
          <w:r w:rsidRPr="00211BFD">
            <w:rPr>
              <w:rFonts w:ascii="Arial" w:hAnsi="Arial" w:cs="Arial"/>
              <w:bCs/>
              <w:sz w:val="22"/>
            </w:rPr>
            <w:t>AL</w:t>
          </w:r>
        </w:smartTag>
      </w:smartTag>
      <w:r w:rsidRPr="00211BFD">
        <w:rPr>
          <w:rFonts w:ascii="Arial" w:hAnsi="Arial" w:cs="Arial"/>
          <w:bCs/>
          <w:sz w:val="22"/>
        </w:rPr>
        <w:t xml:space="preserve"> #28279),</w:t>
      </w:r>
      <w:r w:rsidRPr="00211BFD">
        <w:rPr>
          <w:rFonts w:ascii="Arial" w:hAnsi="Arial" w:cs="Arial"/>
          <w:b/>
          <w:bCs/>
          <w:sz w:val="22"/>
        </w:rPr>
        <w:t xml:space="preserve"> </w:t>
      </w:r>
      <w:r w:rsidR="00972023">
        <w:rPr>
          <w:rFonts w:ascii="Arial" w:hAnsi="Arial" w:cs="Arial"/>
          <w:bCs/>
          <w:sz w:val="22"/>
        </w:rPr>
        <w:t>January 2007 – August 2007</w:t>
      </w:r>
    </w:p>
    <w:p w:rsidR="00FF06E8" w:rsidRPr="00211BFD" w:rsidRDefault="007147DC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bCs/>
          <w:sz w:val="22"/>
        </w:rPr>
        <w:t xml:space="preserve">Staff </w:t>
      </w:r>
      <w:r w:rsidR="00FF06E8" w:rsidRPr="00211BFD">
        <w:rPr>
          <w:rFonts w:ascii="Arial" w:hAnsi="Arial" w:cs="Arial"/>
          <w:b/>
          <w:bCs/>
          <w:sz w:val="22"/>
        </w:rPr>
        <w:t>Structural Engineer</w:t>
      </w:r>
      <w:r w:rsidR="00FF06E8" w:rsidRPr="00211BFD">
        <w:rPr>
          <w:rFonts w:ascii="Arial" w:hAnsi="Arial" w:cs="Arial"/>
          <w:bCs/>
          <w:sz w:val="22"/>
        </w:rPr>
        <w:t xml:space="preserve">, June 2002 </w:t>
      </w:r>
      <w:r w:rsidR="0065133B" w:rsidRPr="00211BFD">
        <w:rPr>
          <w:rFonts w:ascii="Arial" w:hAnsi="Arial" w:cs="Arial"/>
          <w:bCs/>
          <w:sz w:val="22"/>
        </w:rPr>
        <w:t>–</w:t>
      </w:r>
      <w:r w:rsidR="00FF06E8" w:rsidRPr="00211BFD">
        <w:rPr>
          <w:rFonts w:ascii="Arial" w:hAnsi="Arial" w:cs="Arial"/>
          <w:bCs/>
          <w:sz w:val="22"/>
        </w:rPr>
        <w:t xml:space="preserve"> </w:t>
      </w:r>
      <w:r w:rsidRPr="00211BFD">
        <w:rPr>
          <w:rFonts w:ascii="Arial" w:hAnsi="Arial" w:cs="Arial"/>
          <w:bCs/>
          <w:sz w:val="22"/>
        </w:rPr>
        <w:t>December 2006</w:t>
      </w:r>
    </w:p>
    <w:p w:rsidR="0065133B" w:rsidRPr="00211BFD" w:rsidRDefault="0065133B" w:rsidP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Engineering Technician</w:t>
      </w:r>
      <w:r w:rsidRPr="00211BFD">
        <w:rPr>
          <w:rFonts w:ascii="Arial" w:hAnsi="Arial" w:cs="Arial"/>
          <w:bCs/>
          <w:sz w:val="22"/>
        </w:rPr>
        <w:t>, January 2001 – May 2002</w:t>
      </w:r>
    </w:p>
    <w:p w:rsidR="0065133B" w:rsidRPr="00211BFD" w:rsidRDefault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Almon Associates, Inc.</w:t>
      </w:r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Tuscaloosa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604227" w:rsidRPr="00211BFD" w:rsidRDefault="00604227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>Provide</w:t>
      </w:r>
      <w:r w:rsidR="00972023">
        <w:rPr>
          <w:rFonts w:ascii="Arial" w:hAnsi="Arial" w:cs="Arial"/>
          <w:bCs/>
          <w:sz w:val="22"/>
        </w:rPr>
        <w:t>d</w:t>
      </w:r>
      <w:r w:rsidRPr="00211BFD">
        <w:rPr>
          <w:rFonts w:ascii="Arial" w:hAnsi="Arial" w:cs="Arial"/>
          <w:bCs/>
          <w:sz w:val="22"/>
        </w:rPr>
        <w:t xml:space="preserve"> structural engineering services for </w:t>
      </w:r>
      <w:r w:rsidR="00191EFA" w:rsidRPr="00211BFD">
        <w:rPr>
          <w:rFonts w:ascii="Arial" w:hAnsi="Arial" w:cs="Arial"/>
          <w:bCs/>
          <w:sz w:val="22"/>
        </w:rPr>
        <w:t xml:space="preserve">the design, bid, and construction of </w:t>
      </w:r>
      <w:r w:rsidRPr="00211BFD">
        <w:rPr>
          <w:rFonts w:ascii="Arial" w:hAnsi="Arial" w:cs="Arial"/>
          <w:bCs/>
          <w:sz w:val="22"/>
        </w:rPr>
        <w:t>various types of architectural, indus</w:t>
      </w:r>
      <w:r w:rsidR="002659AE" w:rsidRPr="00211BFD">
        <w:rPr>
          <w:rFonts w:ascii="Arial" w:hAnsi="Arial" w:cs="Arial"/>
          <w:bCs/>
          <w:sz w:val="22"/>
        </w:rPr>
        <w:t>trial, and municipal projects.  Design</w:t>
      </w:r>
      <w:r w:rsidR="00972023">
        <w:rPr>
          <w:rFonts w:ascii="Arial" w:hAnsi="Arial" w:cs="Arial"/>
          <w:bCs/>
          <w:sz w:val="22"/>
        </w:rPr>
        <w:t>ed</w:t>
      </w:r>
      <w:r w:rsidR="002659AE" w:rsidRPr="00211BFD">
        <w:rPr>
          <w:rFonts w:ascii="Arial" w:hAnsi="Arial" w:cs="Arial"/>
          <w:bCs/>
          <w:sz w:val="22"/>
        </w:rPr>
        <w:t xml:space="preserve"> framing systems, lateral support systems, and foundations</w:t>
      </w:r>
      <w:r w:rsidR="00157D4A" w:rsidRPr="00211BFD">
        <w:rPr>
          <w:rFonts w:ascii="Arial" w:hAnsi="Arial" w:cs="Arial"/>
          <w:bCs/>
          <w:sz w:val="22"/>
        </w:rPr>
        <w:t xml:space="preserve"> using steel, masonry, reinforced concrete, and wood</w:t>
      </w:r>
      <w:r w:rsidR="002659AE" w:rsidRPr="00211BFD">
        <w:rPr>
          <w:rFonts w:ascii="Arial" w:hAnsi="Arial" w:cs="Arial"/>
          <w:bCs/>
          <w:sz w:val="22"/>
        </w:rPr>
        <w:t xml:space="preserve"> for </w:t>
      </w:r>
      <w:r w:rsidR="00EB6576" w:rsidRPr="00211BFD">
        <w:rPr>
          <w:rFonts w:ascii="Arial" w:hAnsi="Arial" w:cs="Arial"/>
          <w:bCs/>
          <w:sz w:val="22"/>
        </w:rPr>
        <w:t>a variety of</w:t>
      </w:r>
      <w:r w:rsidR="002659AE" w:rsidRPr="00211BFD">
        <w:rPr>
          <w:rFonts w:ascii="Arial" w:hAnsi="Arial" w:cs="Arial"/>
          <w:bCs/>
          <w:sz w:val="22"/>
        </w:rPr>
        <w:t xml:space="preserve"> structures</w:t>
      </w:r>
      <w:r w:rsidR="00EB6576" w:rsidRPr="00211BFD">
        <w:rPr>
          <w:rFonts w:ascii="Arial" w:hAnsi="Arial" w:cs="Arial"/>
          <w:bCs/>
          <w:sz w:val="22"/>
        </w:rPr>
        <w:t>.  Prepare</w:t>
      </w:r>
      <w:r w:rsidR="00972023">
        <w:rPr>
          <w:rFonts w:ascii="Arial" w:hAnsi="Arial" w:cs="Arial"/>
          <w:bCs/>
          <w:sz w:val="22"/>
        </w:rPr>
        <w:t>d</w:t>
      </w:r>
      <w:r w:rsidR="009133AF" w:rsidRPr="00211BFD">
        <w:rPr>
          <w:rFonts w:ascii="Arial" w:hAnsi="Arial" w:cs="Arial"/>
          <w:bCs/>
          <w:sz w:val="22"/>
        </w:rPr>
        <w:t xml:space="preserve"> </w:t>
      </w:r>
      <w:r w:rsidR="00D23680" w:rsidRPr="00211BFD">
        <w:rPr>
          <w:rFonts w:ascii="Arial" w:hAnsi="Arial" w:cs="Arial"/>
          <w:bCs/>
          <w:sz w:val="22"/>
        </w:rPr>
        <w:t>drawings and specifications required for the bid and constructi</w:t>
      </w:r>
      <w:r w:rsidR="00825DCF" w:rsidRPr="00211BFD">
        <w:rPr>
          <w:rFonts w:ascii="Arial" w:hAnsi="Arial" w:cs="Arial"/>
          <w:bCs/>
          <w:sz w:val="22"/>
        </w:rPr>
        <w:t xml:space="preserve">on of projects.  </w:t>
      </w:r>
      <w:r w:rsidR="0020572D" w:rsidRPr="00211BFD">
        <w:rPr>
          <w:rFonts w:ascii="Arial" w:hAnsi="Arial" w:cs="Arial"/>
          <w:bCs/>
          <w:sz w:val="22"/>
        </w:rPr>
        <w:t>Review</w:t>
      </w:r>
      <w:r w:rsidR="00972023">
        <w:rPr>
          <w:rFonts w:ascii="Arial" w:hAnsi="Arial" w:cs="Arial"/>
          <w:bCs/>
          <w:sz w:val="22"/>
        </w:rPr>
        <w:t>ed</w:t>
      </w:r>
      <w:r w:rsidR="0020572D" w:rsidRPr="00211BFD">
        <w:rPr>
          <w:rFonts w:ascii="Arial" w:hAnsi="Arial" w:cs="Arial"/>
          <w:bCs/>
          <w:sz w:val="22"/>
        </w:rPr>
        <w:t xml:space="preserve"> submittals </w:t>
      </w:r>
      <w:r w:rsidR="009133AF" w:rsidRPr="00211BFD">
        <w:rPr>
          <w:rFonts w:ascii="Arial" w:hAnsi="Arial" w:cs="Arial"/>
          <w:bCs/>
          <w:sz w:val="22"/>
        </w:rPr>
        <w:t xml:space="preserve">including concrete mix designs, </w:t>
      </w:r>
      <w:r w:rsidR="00EB6576" w:rsidRPr="00211BFD">
        <w:rPr>
          <w:rFonts w:ascii="Arial" w:hAnsi="Arial" w:cs="Arial"/>
          <w:bCs/>
          <w:sz w:val="22"/>
        </w:rPr>
        <w:t xml:space="preserve">concrete </w:t>
      </w:r>
      <w:r w:rsidR="009133AF" w:rsidRPr="00211BFD">
        <w:rPr>
          <w:rFonts w:ascii="Arial" w:hAnsi="Arial" w:cs="Arial"/>
          <w:bCs/>
          <w:sz w:val="22"/>
        </w:rPr>
        <w:t>reinforcement placing drawings, steel shop drawin</w:t>
      </w:r>
      <w:r w:rsidR="00EB6576" w:rsidRPr="00211BFD">
        <w:rPr>
          <w:rFonts w:ascii="Arial" w:hAnsi="Arial" w:cs="Arial"/>
          <w:bCs/>
          <w:sz w:val="22"/>
        </w:rPr>
        <w:t>gs, and truss shop drawings</w:t>
      </w:r>
      <w:r w:rsidR="0020572D" w:rsidRPr="00211BFD">
        <w:rPr>
          <w:rFonts w:ascii="Arial" w:hAnsi="Arial" w:cs="Arial"/>
          <w:bCs/>
          <w:sz w:val="22"/>
        </w:rPr>
        <w:t xml:space="preserve">.  </w:t>
      </w:r>
      <w:r w:rsidR="00825DCF" w:rsidRPr="00211BFD">
        <w:rPr>
          <w:rFonts w:ascii="Arial" w:hAnsi="Arial" w:cs="Arial"/>
          <w:bCs/>
          <w:sz w:val="22"/>
        </w:rPr>
        <w:t>Observe</w:t>
      </w:r>
      <w:r w:rsidR="00972023">
        <w:rPr>
          <w:rFonts w:ascii="Arial" w:hAnsi="Arial" w:cs="Arial"/>
          <w:bCs/>
          <w:sz w:val="22"/>
        </w:rPr>
        <w:t>d</w:t>
      </w:r>
      <w:r w:rsidR="00825DCF" w:rsidRPr="00211BFD">
        <w:rPr>
          <w:rFonts w:ascii="Arial" w:hAnsi="Arial" w:cs="Arial"/>
          <w:bCs/>
          <w:sz w:val="22"/>
        </w:rPr>
        <w:t xml:space="preserve"> </w:t>
      </w:r>
      <w:r w:rsidR="00EB6576" w:rsidRPr="00211BFD">
        <w:rPr>
          <w:rFonts w:ascii="Arial" w:hAnsi="Arial" w:cs="Arial"/>
          <w:bCs/>
          <w:sz w:val="22"/>
        </w:rPr>
        <w:t>installation</w:t>
      </w:r>
      <w:r w:rsidR="0020572D" w:rsidRPr="00211BFD">
        <w:rPr>
          <w:rFonts w:ascii="Arial" w:hAnsi="Arial" w:cs="Arial"/>
          <w:bCs/>
          <w:sz w:val="22"/>
        </w:rPr>
        <w:t xml:space="preserve"> of </w:t>
      </w:r>
      <w:r w:rsidR="00EB6576" w:rsidRPr="00211BFD">
        <w:rPr>
          <w:rFonts w:ascii="Arial" w:hAnsi="Arial" w:cs="Arial"/>
          <w:bCs/>
          <w:sz w:val="22"/>
        </w:rPr>
        <w:t xml:space="preserve">critical </w:t>
      </w:r>
      <w:r w:rsidR="0020572D" w:rsidRPr="00211BFD">
        <w:rPr>
          <w:rFonts w:ascii="Arial" w:hAnsi="Arial" w:cs="Arial"/>
          <w:bCs/>
          <w:sz w:val="22"/>
        </w:rPr>
        <w:t>structural components</w:t>
      </w:r>
      <w:r w:rsidR="009133AF" w:rsidRPr="00211BFD">
        <w:rPr>
          <w:rFonts w:ascii="Arial" w:hAnsi="Arial" w:cs="Arial"/>
          <w:bCs/>
          <w:sz w:val="22"/>
        </w:rPr>
        <w:t xml:space="preserve"> </w:t>
      </w:r>
      <w:r w:rsidR="00557132" w:rsidRPr="00211BFD">
        <w:rPr>
          <w:rFonts w:ascii="Arial" w:hAnsi="Arial" w:cs="Arial"/>
          <w:bCs/>
          <w:sz w:val="22"/>
        </w:rPr>
        <w:t xml:space="preserve">during construction </w:t>
      </w:r>
      <w:r w:rsidR="009133AF" w:rsidRPr="00211BFD">
        <w:rPr>
          <w:rFonts w:ascii="Arial" w:hAnsi="Arial" w:cs="Arial"/>
          <w:bCs/>
          <w:sz w:val="22"/>
        </w:rPr>
        <w:t>and</w:t>
      </w:r>
      <w:r w:rsidR="00557132" w:rsidRPr="00211BFD">
        <w:rPr>
          <w:rFonts w:ascii="Arial" w:hAnsi="Arial" w:cs="Arial"/>
          <w:bCs/>
          <w:sz w:val="22"/>
        </w:rPr>
        <w:t xml:space="preserve"> report</w:t>
      </w:r>
      <w:r w:rsidR="00972023">
        <w:rPr>
          <w:rFonts w:ascii="Arial" w:hAnsi="Arial" w:cs="Arial"/>
          <w:bCs/>
          <w:sz w:val="22"/>
        </w:rPr>
        <w:t>ed</w:t>
      </w:r>
      <w:r w:rsidR="00557132" w:rsidRPr="00211BFD">
        <w:rPr>
          <w:rFonts w:ascii="Arial" w:hAnsi="Arial" w:cs="Arial"/>
          <w:bCs/>
          <w:sz w:val="22"/>
        </w:rPr>
        <w:t xml:space="preserve"> on</w:t>
      </w:r>
      <w:r w:rsidR="009133AF" w:rsidRPr="00211BFD">
        <w:rPr>
          <w:rFonts w:ascii="Arial" w:hAnsi="Arial" w:cs="Arial"/>
          <w:bCs/>
          <w:sz w:val="22"/>
        </w:rPr>
        <w:t xml:space="preserve"> the </w:t>
      </w:r>
      <w:r w:rsidR="0020572D" w:rsidRPr="00211BFD">
        <w:rPr>
          <w:rFonts w:ascii="Arial" w:hAnsi="Arial" w:cs="Arial"/>
          <w:bCs/>
          <w:sz w:val="22"/>
        </w:rPr>
        <w:t>conformance of the construction to contract documents</w:t>
      </w:r>
      <w:r w:rsidR="00825DCF" w:rsidRPr="00211BFD">
        <w:rPr>
          <w:rFonts w:ascii="Arial" w:hAnsi="Arial" w:cs="Arial"/>
          <w:bCs/>
          <w:sz w:val="22"/>
        </w:rPr>
        <w:t xml:space="preserve">.  </w:t>
      </w:r>
    </w:p>
    <w:p w:rsidR="00604227" w:rsidRPr="00211BFD" w:rsidRDefault="00604227">
      <w:pPr>
        <w:jc w:val="center"/>
        <w:rPr>
          <w:rFonts w:ascii="Arial" w:hAnsi="Arial" w:cs="Arial"/>
          <w:bCs/>
          <w:sz w:val="22"/>
        </w:rPr>
      </w:pPr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Graduate Research Assistant</w:t>
      </w:r>
      <w:r w:rsidRPr="00211BFD">
        <w:rPr>
          <w:rFonts w:ascii="Arial" w:hAnsi="Arial" w:cs="Arial"/>
          <w:bCs/>
          <w:sz w:val="22"/>
        </w:rPr>
        <w:t>, February – December 2000</w:t>
      </w:r>
    </w:p>
    <w:p w:rsidR="0065133B" w:rsidRPr="00211BFD" w:rsidRDefault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Tuscaloosa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65133B" w:rsidRPr="00211BFD" w:rsidRDefault="0065133B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b/>
          <w:sz w:val="22"/>
        </w:rPr>
        <w:t>Department of Civil and Environmental Engineering</w:t>
      </w:r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 xml:space="preserve">Worked on a transportation project researching work zone safety.  Analyzed crash data through extensive use of a computer database.  Authored a paper on characteristics of work zone crashes.  Presented the paper at the Transportation Research Board’s National Meeting, </w:t>
      </w:r>
      <w:smartTag w:uri="urn:schemas-microsoft-com:office:smarttags" w:element="City">
        <w:r w:rsidRPr="00211BFD">
          <w:rPr>
            <w:rFonts w:ascii="Arial" w:hAnsi="Arial" w:cs="Arial"/>
            <w:bCs/>
            <w:sz w:val="22"/>
          </w:rPr>
          <w:t>Washington</w:t>
        </w:r>
      </w:smartTag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State">
        <w:r w:rsidRPr="00211BFD">
          <w:rPr>
            <w:rFonts w:ascii="Arial" w:hAnsi="Arial" w:cs="Arial"/>
            <w:bCs/>
            <w:sz w:val="22"/>
          </w:rPr>
          <w:t>D.C.</w:t>
        </w:r>
      </w:smartTag>
      <w:r w:rsidRPr="00211BFD">
        <w:rPr>
          <w:rFonts w:ascii="Arial" w:hAnsi="Arial" w:cs="Arial"/>
          <w:bCs/>
          <w:sz w:val="22"/>
        </w:rPr>
        <w:t xml:space="preserve">, Jan. 2001 and again at a meeting of the Alabama Section of the Institute for Transportation Engineers,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Talladega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</w:t>
          </w:r>
        </w:smartTag>
      </w:smartTag>
      <w:r w:rsidR="00EB6576" w:rsidRPr="00211BFD">
        <w:rPr>
          <w:rFonts w:ascii="Arial" w:hAnsi="Arial" w:cs="Arial"/>
          <w:bCs/>
          <w:sz w:val="22"/>
        </w:rPr>
        <w:t>, Mar. 2001.  The</w:t>
      </w:r>
      <w:r w:rsidRPr="00211BFD">
        <w:rPr>
          <w:rFonts w:ascii="Arial" w:hAnsi="Arial" w:cs="Arial"/>
          <w:bCs/>
          <w:sz w:val="22"/>
        </w:rPr>
        <w:t xml:space="preserve"> paper </w:t>
      </w:r>
      <w:r w:rsidR="00EB6576" w:rsidRPr="00211BFD">
        <w:rPr>
          <w:rFonts w:ascii="Arial" w:hAnsi="Arial" w:cs="Arial"/>
          <w:bCs/>
          <w:sz w:val="22"/>
        </w:rPr>
        <w:t xml:space="preserve">was published </w:t>
      </w:r>
      <w:r w:rsidRPr="00211BFD">
        <w:rPr>
          <w:rFonts w:ascii="Arial" w:hAnsi="Arial" w:cs="Arial"/>
          <w:bCs/>
          <w:sz w:val="22"/>
        </w:rPr>
        <w:t xml:space="preserve">in </w:t>
      </w:r>
      <w:r w:rsidR="002F1A26">
        <w:rPr>
          <w:rFonts w:ascii="Arial" w:hAnsi="Arial" w:cs="Arial"/>
          <w:bCs/>
          <w:sz w:val="22"/>
        </w:rPr>
        <w:t xml:space="preserve">the </w:t>
      </w:r>
      <w:r w:rsidRPr="002F1A26">
        <w:rPr>
          <w:rFonts w:ascii="Arial" w:hAnsi="Arial" w:cs="Arial"/>
          <w:bCs/>
          <w:i/>
          <w:sz w:val="22"/>
        </w:rPr>
        <w:t>Institute for Transportation Engi</w:t>
      </w:r>
      <w:r w:rsidR="00EB6576" w:rsidRPr="002F1A26">
        <w:rPr>
          <w:rFonts w:ascii="Arial" w:hAnsi="Arial" w:cs="Arial"/>
          <w:bCs/>
          <w:i/>
          <w:sz w:val="22"/>
        </w:rPr>
        <w:t>neers Journal</w:t>
      </w:r>
      <w:r w:rsidR="00EB6576" w:rsidRPr="00211BFD">
        <w:rPr>
          <w:rFonts w:ascii="Arial" w:hAnsi="Arial" w:cs="Arial"/>
          <w:bCs/>
          <w:sz w:val="22"/>
        </w:rPr>
        <w:t>, May</w:t>
      </w:r>
      <w:r w:rsidRPr="00211BFD">
        <w:rPr>
          <w:rFonts w:ascii="Arial" w:hAnsi="Arial" w:cs="Arial"/>
          <w:bCs/>
          <w:sz w:val="22"/>
        </w:rPr>
        <w:t xml:space="preserve"> 2002.  </w:t>
      </w:r>
    </w:p>
    <w:p w:rsidR="0065133B" w:rsidRPr="00211BFD" w:rsidRDefault="0065133B" w:rsidP="00211BFD">
      <w:pPr>
        <w:jc w:val="center"/>
        <w:rPr>
          <w:rFonts w:ascii="Arial" w:hAnsi="Arial" w:cs="Arial"/>
          <w:bCs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Adjunct Faculty, </w:t>
      </w:r>
      <w:r w:rsidRPr="00211BFD">
        <w:rPr>
          <w:rFonts w:ascii="Arial" w:hAnsi="Arial" w:cs="Arial"/>
          <w:sz w:val="22"/>
        </w:rPr>
        <w:t>1997 - 1999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Supervised, mentored, and evaluated teacher interns.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Math Instructor,</w:t>
      </w:r>
      <w:r w:rsidRPr="00211BFD">
        <w:rPr>
          <w:rFonts w:ascii="Arial" w:hAnsi="Arial" w:cs="Arial"/>
          <w:sz w:val="22"/>
        </w:rPr>
        <w:t xml:space="preserve"> January 1994 – January 2000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Tuscaloosa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County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High School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Northport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5C1ED3" w:rsidRDefault="0065133B" w:rsidP="005C1ED3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 xml:space="preserve">Taught courses in Technical Algebra, Technical Geometry, Geometry, and Calculus.  Served as school representative to the Superintendent’s Advisory Council.  Chaired a school-wide ten-year study committee to define desired results for student learning.  Supervised, mentored, and evaluated teacher interns as part of Clinical Master Teacher team.  Served on the </w:t>
      </w:r>
      <w:smartTag w:uri="urn:schemas-microsoft-com:office:smarttags" w:element="place">
        <w:r w:rsidRPr="00211BFD">
          <w:rPr>
            <w:rFonts w:ascii="Arial" w:hAnsi="Arial" w:cs="Arial"/>
            <w:sz w:val="22"/>
          </w:rPr>
          <w:t>West Alabama</w:t>
        </w:r>
      </w:smartTag>
      <w:r w:rsidRPr="00211BFD">
        <w:rPr>
          <w:rFonts w:ascii="Arial" w:hAnsi="Arial" w:cs="Arial"/>
          <w:sz w:val="22"/>
        </w:rPr>
        <w:t xml:space="preserve"> Tech Prep Articulation Committee.  Sponsored the school Chess Club.</w:t>
      </w:r>
    </w:p>
    <w:p w:rsidR="00211BFD" w:rsidRPr="00211BFD" w:rsidRDefault="005C1ED3" w:rsidP="00211BFD">
      <w:pPr>
        <w:pStyle w:val="Heading6"/>
        <w:ind w:left="0"/>
        <w:rPr>
          <w:rFonts w:ascii="Arial" w:hAnsi="Arial"/>
        </w:rPr>
      </w:pPr>
      <w:r>
        <w:rPr>
          <w:rFonts w:ascii="Arial" w:hAnsi="Arial"/>
        </w:rPr>
        <w:br w:type="page"/>
      </w:r>
      <w:r w:rsidR="00211BFD" w:rsidRPr="00211BFD">
        <w:rPr>
          <w:rFonts w:ascii="Arial" w:hAnsi="Arial"/>
        </w:rPr>
        <w:lastRenderedPageBreak/>
        <w:t>Jil Chambless</w:t>
      </w:r>
    </w:p>
    <w:p w:rsidR="00211BFD" w:rsidRPr="00211BFD" w:rsidRDefault="00211BFD" w:rsidP="00211BFD">
      <w:pPr>
        <w:jc w:val="right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>Page 2</w:t>
      </w:r>
    </w:p>
    <w:p w:rsidR="00211BFD" w:rsidRDefault="00211BFD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Teacher Trainer, </w:t>
      </w:r>
      <w:r w:rsidRPr="00211BFD">
        <w:rPr>
          <w:rFonts w:ascii="Arial" w:hAnsi="Arial" w:cs="Arial"/>
          <w:sz w:val="22"/>
        </w:rPr>
        <w:t>1994 - 1998</w:t>
      </w:r>
    </w:p>
    <w:p w:rsidR="0065133B" w:rsidRPr="00211BFD" w:rsidRDefault="0065133B" w:rsidP="00211BFD">
      <w:pPr>
        <w:pStyle w:val="Heading5"/>
        <w:ind w:left="0"/>
        <w:rPr>
          <w:rFonts w:ascii="Arial" w:hAnsi="Arial" w:cs="Arial"/>
          <w:sz w:val="22"/>
        </w:rPr>
      </w:pPr>
      <w:smartTag w:uri="urn:schemas-microsoft-com:office:smarttags" w:element="City">
        <w:r w:rsidRPr="00211BFD">
          <w:rPr>
            <w:rFonts w:ascii="Arial" w:hAnsi="Arial" w:cs="Arial"/>
            <w:sz w:val="22"/>
          </w:rPr>
          <w:t>Birmingham</w:t>
        </w:r>
      </w:smartTag>
      <w:r w:rsidRPr="00211BFD">
        <w:rPr>
          <w:rFonts w:ascii="Arial" w:hAnsi="Arial" w:cs="Arial"/>
          <w:sz w:val="22"/>
        </w:rPr>
        <w:t xml:space="preserve"> - </w:t>
      </w:r>
      <w:smartTag w:uri="urn:schemas-microsoft-com:office:smarttags" w:element="place">
        <w:r w:rsidRPr="00211BFD">
          <w:rPr>
            <w:rFonts w:ascii="Arial" w:hAnsi="Arial" w:cs="Arial"/>
            <w:sz w:val="22"/>
          </w:rPr>
          <w:t>Jefferson</w:t>
        </w:r>
      </w:smartTag>
      <w:r w:rsidRPr="00211BFD">
        <w:rPr>
          <w:rFonts w:ascii="Arial" w:hAnsi="Arial" w:cs="Arial"/>
          <w:sz w:val="22"/>
        </w:rPr>
        <w:t xml:space="preserve"> Tech Prep Consortium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Conducted workshops to train high school teachers in the use of CORD Applied Mathematics curriculum</w:t>
      </w:r>
    </w:p>
    <w:p w:rsidR="00E70A63" w:rsidRPr="00211BFD" w:rsidRDefault="00E70A63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Temporary Full-time Instructor,</w:t>
      </w:r>
      <w:r w:rsidRPr="00211BFD">
        <w:rPr>
          <w:rFonts w:ascii="Arial" w:hAnsi="Arial" w:cs="Arial"/>
          <w:sz w:val="22"/>
        </w:rPr>
        <w:t xml:space="preserve"> April 1992 - December 1993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Bessemer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State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Technical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College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Bessemer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Taught courses in Business Mathematics, Technical Mathematics, Algebra, and Physics.  Developed, implemented, and directed math lab.  Served on committee to develop college-wide multi-media resource center.  Served on committee to write proposal for Title III federal grant.  Responsible for reviewing and adopting new textbooks and software.</w:t>
      </w:r>
    </w:p>
    <w:p w:rsidR="0065133B" w:rsidRPr="00211BFD" w:rsidRDefault="0065133B" w:rsidP="00211BFD">
      <w:pPr>
        <w:jc w:val="right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Temporary Part-time Instructor,</w:t>
      </w:r>
      <w:r w:rsidRPr="00211BFD">
        <w:rPr>
          <w:rFonts w:ascii="Arial" w:hAnsi="Arial" w:cs="Arial"/>
          <w:sz w:val="22"/>
        </w:rPr>
        <w:t xml:space="preserve"> September 1992 - December 1992</w:t>
      </w:r>
    </w:p>
    <w:p w:rsid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Montevallo</w:t>
        </w:r>
      </w:smartTag>
      <w:r w:rsidRPr="00211BFD">
        <w:rPr>
          <w:rFonts w:ascii="Arial" w:hAnsi="Arial" w:cs="Arial"/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Montevallo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  <w:r w:rsidRPr="00211BFD">
        <w:rPr>
          <w:rFonts w:ascii="Arial" w:hAnsi="Arial" w:cs="Arial"/>
          <w:sz w:val="22"/>
        </w:rPr>
        <w:t xml:space="preserve"> and 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Jefferson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State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Community College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Birmingham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Taught Remedial Arithmetic and Algebra courses.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</w:p>
    <w:p w:rsid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b/>
          <w:sz w:val="22"/>
        </w:rPr>
        <w:t xml:space="preserve">Graduate Teaching Assistant/Part-time Temporary Instructor, 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August 1988 - May 1992, August - December 2001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Taught courses in Calculus, Introductory College Mathematics, Pre-calculus Algebra and Trigonometry, Mathematical Reasoning, and Remedial Mathematics.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>COMPUTER SKILLS</w:t>
      </w:r>
    </w:p>
    <w:p w:rsidR="00F97ED1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Extensi</w:t>
      </w:r>
      <w:r w:rsidR="007147DC" w:rsidRPr="00211BFD">
        <w:rPr>
          <w:rFonts w:ascii="Arial" w:hAnsi="Arial" w:cs="Arial"/>
          <w:sz w:val="22"/>
        </w:rPr>
        <w:t xml:space="preserve">ve experience with </w:t>
      </w:r>
      <w:r w:rsidRPr="00211BFD">
        <w:rPr>
          <w:rFonts w:ascii="Arial" w:hAnsi="Arial" w:cs="Arial"/>
          <w:sz w:val="22"/>
        </w:rPr>
        <w:t>M</w:t>
      </w:r>
      <w:r w:rsidR="00554026" w:rsidRPr="00211BFD">
        <w:rPr>
          <w:rFonts w:ascii="Arial" w:hAnsi="Arial" w:cs="Arial"/>
          <w:sz w:val="22"/>
        </w:rPr>
        <w:t xml:space="preserve">S Excel, MS Word, </w:t>
      </w:r>
      <w:r w:rsidR="00311F6A" w:rsidRPr="00211BFD">
        <w:rPr>
          <w:rFonts w:ascii="Arial" w:hAnsi="Arial" w:cs="Arial"/>
          <w:sz w:val="22"/>
        </w:rPr>
        <w:t>Powerpoint</w:t>
      </w:r>
      <w:r w:rsidR="00C21313">
        <w:rPr>
          <w:rFonts w:ascii="Arial" w:hAnsi="Arial" w:cs="Arial"/>
          <w:sz w:val="22"/>
        </w:rPr>
        <w:t>, Pearson/MyLabsPlus</w:t>
      </w:r>
      <w:r w:rsidR="00972CCC">
        <w:rPr>
          <w:rFonts w:ascii="Arial" w:hAnsi="Arial" w:cs="Arial"/>
          <w:sz w:val="22"/>
        </w:rPr>
        <w:t>, Cengage/WebAssign.</w:t>
      </w:r>
    </w:p>
    <w:p w:rsidR="0065133B" w:rsidRPr="00211BFD" w:rsidRDefault="00C21313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Past experience with </w:t>
      </w:r>
      <w:r w:rsidRPr="00211BFD">
        <w:rPr>
          <w:rFonts w:ascii="Arial" w:hAnsi="Arial" w:cs="Arial"/>
          <w:sz w:val="22"/>
        </w:rPr>
        <w:t>AutoCADD</w:t>
      </w:r>
      <w:r>
        <w:rPr>
          <w:rFonts w:ascii="Arial" w:hAnsi="Arial" w:cs="Arial"/>
          <w:sz w:val="22"/>
        </w:rPr>
        <w:t xml:space="preserve"> and with</w:t>
      </w:r>
      <w:r w:rsidR="00972CCC">
        <w:rPr>
          <w:rFonts w:ascii="Arial" w:hAnsi="Arial" w:cs="Arial"/>
          <w:sz w:val="22"/>
        </w:rPr>
        <w:t xml:space="preserve"> structural</w:t>
      </w:r>
      <w:r>
        <w:rPr>
          <w:rFonts w:ascii="Arial" w:hAnsi="Arial" w:cs="Arial"/>
          <w:sz w:val="22"/>
        </w:rPr>
        <w:t xml:space="preserve"> en</w:t>
      </w:r>
      <w:r w:rsidR="0065133B" w:rsidRPr="00211BFD">
        <w:rPr>
          <w:rFonts w:ascii="Arial" w:hAnsi="Arial" w:cs="Arial"/>
          <w:sz w:val="22"/>
        </w:rPr>
        <w:t>gineering desig</w:t>
      </w:r>
      <w:r w:rsidR="00173125">
        <w:rPr>
          <w:rFonts w:ascii="Arial" w:hAnsi="Arial" w:cs="Arial"/>
          <w:sz w:val="22"/>
        </w:rPr>
        <w:t>n software</w:t>
      </w:r>
      <w:r w:rsidR="0065133B" w:rsidRPr="00211BFD">
        <w:rPr>
          <w:rFonts w:ascii="Arial" w:hAnsi="Arial" w:cs="Arial"/>
          <w:sz w:val="22"/>
        </w:rPr>
        <w:t>.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 xml:space="preserve">HONORS 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Outstanding American Society of Civil Engineers Student at </w:t>
      </w:r>
      <w:r w:rsidR="00CD3FE9" w:rsidRPr="00211BFD">
        <w:rPr>
          <w:rFonts w:ascii="Arial" w:hAnsi="Arial" w:cs="Arial"/>
          <w:sz w:val="22"/>
        </w:rPr>
        <w:t>the</w:t>
      </w:r>
      <w:r w:rsidRPr="00211BFD">
        <w:rPr>
          <w:rFonts w:ascii="Arial" w:hAnsi="Arial" w:cs="Arial"/>
          <w:sz w:val="22"/>
        </w:rPr>
        <w:t xml:space="preserve"> University</w:t>
      </w:r>
      <w:r w:rsidR="00C21313">
        <w:rPr>
          <w:rFonts w:ascii="Arial" w:hAnsi="Arial" w:cs="Arial"/>
          <w:sz w:val="22"/>
        </w:rPr>
        <w:t xml:space="preserve"> of Alabama, 2001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Billy Jones</w:t>
      </w:r>
      <w:r w:rsidR="00972CCC">
        <w:rPr>
          <w:rFonts w:ascii="Arial" w:hAnsi="Arial" w:cs="Arial"/>
          <w:sz w:val="22"/>
        </w:rPr>
        <w:t xml:space="preserve"> Memorial Scholarship recipient, </w:t>
      </w:r>
      <w:r w:rsidRPr="00211BFD">
        <w:rPr>
          <w:rFonts w:ascii="Arial" w:hAnsi="Arial" w:cs="Arial"/>
          <w:sz w:val="22"/>
        </w:rPr>
        <w:t>Contractor License Fee Scholarship recipient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President’s List</w:t>
      </w:r>
      <w:r w:rsidR="00972CCC">
        <w:rPr>
          <w:rFonts w:ascii="Arial" w:hAnsi="Arial" w:cs="Arial"/>
          <w:sz w:val="22"/>
        </w:rPr>
        <w:t xml:space="preserve">, </w:t>
      </w:r>
      <w:r w:rsidRPr="00211BFD">
        <w:rPr>
          <w:rFonts w:ascii="Arial" w:hAnsi="Arial" w:cs="Arial"/>
          <w:sz w:val="22"/>
        </w:rPr>
        <w:t>Dean’s List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>ACTIVITIES</w:t>
      </w:r>
    </w:p>
    <w:p w:rsidR="00685B82" w:rsidRDefault="00685B82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Musician</w:t>
      </w:r>
    </w:p>
    <w:p w:rsidR="008A4979" w:rsidRDefault="008A4979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Project Leader, UA Introductory Math Innovation Scholars Team, Fall 2017 – present </w:t>
      </w:r>
    </w:p>
    <w:p w:rsidR="00CD490D" w:rsidRDefault="00CD490D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Secretary/Treasurer, Woodland Hills Foundation, 2010 </w:t>
      </w:r>
      <w:r w:rsidR="008536E6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8536E6">
        <w:rPr>
          <w:rFonts w:ascii="Arial" w:hAnsi="Arial" w:cs="Arial"/>
          <w:sz w:val="22"/>
        </w:rPr>
        <w:t>2015</w:t>
      </w:r>
    </w:p>
    <w:p w:rsidR="00F97ED1" w:rsidRPr="00211BFD" w:rsidRDefault="00F97ED1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Director, Woodland Hills Neighborhood A</w:t>
      </w:r>
      <w:r w:rsidR="00CD490D">
        <w:rPr>
          <w:rFonts w:ascii="Arial" w:hAnsi="Arial" w:cs="Arial"/>
          <w:sz w:val="22"/>
        </w:rPr>
        <w:t>ssociation Board, 2007 - 2014</w:t>
      </w:r>
    </w:p>
    <w:p w:rsidR="00F97ED1" w:rsidRDefault="00F97ED1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Treasurer, Tuscaloosa Neighborhoods Together, 2009 – 2013 </w:t>
      </w:r>
    </w:p>
    <w:p w:rsidR="0092712F" w:rsidRDefault="0092712F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Chair, Communications Subcommittee, </w:t>
      </w:r>
      <w:r w:rsidR="008536E6">
        <w:rPr>
          <w:rFonts w:ascii="Arial" w:hAnsi="Arial" w:cs="Arial"/>
          <w:sz w:val="22"/>
        </w:rPr>
        <w:t xml:space="preserve">Tuscaloosa </w:t>
      </w:r>
      <w:r>
        <w:rPr>
          <w:rFonts w:ascii="Arial" w:hAnsi="Arial" w:cs="Arial"/>
          <w:sz w:val="22"/>
        </w:rPr>
        <w:t xml:space="preserve">Community Solutions Network, 2009 – </w:t>
      </w:r>
      <w:r w:rsidR="00563466">
        <w:rPr>
          <w:rFonts w:ascii="Arial" w:hAnsi="Arial" w:cs="Arial"/>
          <w:sz w:val="22"/>
        </w:rPr>
        <w:t>2010</w:t>
      </w:r>
    </w:p>
    <w:p w:rsidR="00CD490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President, Tuscaloosa Education Network, November 2007 – 2013</w:t>
      </w:r>
    </w:p>
    <w:p w:rsidR="00861DEB" w:rsidRDefault="00861DEB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PTSA </w:t>
      </w:r>
      <w:r w:rsidRPr="00211BFD">
        <w:rPr>
          <w:rFonts w:ascii="Arial" w:hAnsi="Arial" w:cs="Arial"/>
          <w:sz w:val="22"/>
        </w:rPr>
        <w:t>President</w:t>
      </w:r>
      <w:r>
        <w:rPr>
          <w:rFonts w:ascii="Arial" w:hAnsi="Arial" w:cs="Arial"/>
          <w:sz w:val="22"/>
        </w:rPr>
        <w:t>/Vice President</w:t>
      </w:r>
      <w:r w:rsidRPr="00211BFD">
        <w:rPr>
          <w:rFonts w:ascii="Arial" w:hAnsi="Arial" w:cs="Arial"/>
          <w:sz w:val="22"/>
        </w:rPr>
        <w:t>, Eastwood Middle School</w:t>
      </w:r>
      <w:r w:rsidR="0092712F">
        <w:rPr>
          <w:rFonts w:ascii="Arial" w:hAnsi="Arial" w:cs="Arial"/>
          <w:sz w:val="22"/>
        </w:rPr>
        <w:t>, Tuscaloosa, AL, 2006 – 2009</w:t>
      </w:r>
    </w:p>
    <w:p w:rsidR="00554026" w:rsidRPr="00211BFD" w:rsidRDefault="00CD490D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 </w:t>
      </w:r>
      <w:r w:rsidR="00E70A63" w:rsidRPr="00211BFD">
        <w:rPr>
          <w:rFonts w:ascii="Arial" w:hAnsi="Arial" w:cs="Arial"/>
          <w:sz w:val="22"/>
        </w:rPr>
        <w:t xml:space="preserve">“Breaking Boundaries” </w:t>
      </w:r>
      <w:r w:rsidR="00554026" w:rsidRPr="00211BFD">
        <w:rPr>
          <w:rFonts w:ascii="Arial" w:hAnsi="Arial" w:cs="Arial"/>
          <w:sz w:val="22"/>
        </w:rPr>
        <w:t>Panelist, Women’s Empowerment Conference, University of Alabama, 2005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Board Member, Alabama Ce</w:t>
      </w:r>
      <w:r>
        <w:rPr>
          <w:rFonts w:ascii="Arial" w:hAnsi="Arial" w:cs="Arial"/>
          <w:sz w:val="22"/>
        </w:rPr>
        <w:t>ltic Association, 2005 - 2014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Board Member, Alabama Choir School, 2004 – 2006</w:t>
      </w:r>
    </w:p>
    <w:p w:rsidR="00554026" w:rsidRPr="00211BFD" w:rsidRDefault="00554026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PTA President, University Place Montessori School, Tuscaloosa, AL, 2002 - 2003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Structural Engineers Association of Alabama</w:t>
      </w:r>
      <w:r>
        <w:rPr>
          <w:rFonts w:ascii="Arial" w:hAnsi="Arial" w:cs="Arial"/>
          <w:sz w:val="22"/>
        </w:rPr>
        <w:t>, 2001-2007</w:t>
      </w:r>
    </w:p>
    <w:p w:rsidR="0065133B" w:rsidRDefault="00554026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Girl Scout Troop Leader, 2000 </w:t>
      </w:r>
      <w:r w:rsidR="00B062AF" w:rsidRPr="00211BFD">
        <w:rPr>
          <w:rFonts w:ascii="Arial" w:hAnsi="Arial" w:cs="Arial"/>
          <w:sz w:val="22"/>
        </w:rPr>
        <w:t>–</w:t>
      </w:r>
      <w:r w:rsidRPr="00211BFD">
        <w:rPr>
          <w:rFonts w:ascii="Arial" w:hAnsi="Arial" w:cs="Arial"/>
          <w:sz w:val="22"/>
        </w:rPr>
        <w:t xml:space="preserve"> 2004</w:t>
      </w:r>
    </w:p>
    <w:p w:rsidR="00CD490D" w:rsidRPr="00211BFD" w:rsidRDefault="00CD490D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Member, </w:t>
      </w:r>
      <w:r w:rsidRPr="00211BFD">
        <w:rPr>
          <w:rFonts w:ascii="Arial" w:hAnsi="Arial" w:cs="Arial"/>
          <w:sz w:val="22"/>
        </w:rPr>
        <w:t>Delta Kappa Gamma Society International</w:t>
      </w:r>
      <w:r>
        <w:rPr>
          <w:rFonts w:ascii="Arial" w:hAnsi="Arial" w:cs="Arial"/>
          <w:sz w:val="22"/>
        </w:rPr>
        <w:t>, Gamma Delta Chapter, 1999 - 2013</w:t>
      </w:r>
    </w:p>
    <w:sectPr w:rsidR="00CD490D" w:rsidRPr="00211BFD" w:rsidSect="009271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E09CC2"/>
    <w:lvl w:ilvl="0">
      <w:numFmt w:val="decimal"/>
      <w:lvlText w:val="*"/>
      <w:lvlJc w:val="left"/>
    </w:lvl>
  </w:abstractNum>
  <w:abstractNum w:abstractNumId="1" w15:restartNumberingAfterBreak="0">
    <w:nsid w:val="05053A61"/>
    <w:multiLevelType w:val="hybridMultilevel"/>
    <w:tmpl w:val="A9C0B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A2745"/>
    <w:multiLevelType w:val="hybridMultilevel"/>
    <w:tmpl w:val="563C9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51E82"/>
    <w:multiLevelType w:val="hybridMultilevel"/>
    <w:tmpl w:val="2386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A4B"/>
    <w:multiLevelType w:val="hybridMultilevel"/>
    <w:tmpl w:val="C7406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145"/>
    <w:multiLevelType w:val="hybridMultilevel"/>
    <w:tmpl w:val="E1225F1E"/>
    <w:lvl w:ilvl="0" w:tplc="4CE09CC2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8B1"/>
    <w:multiLevelType w:val="hybridMultilevel"/>
    <w:tmpl w:val="EE9C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1FF2"/>
    <w:multiLevelType w:val="hybridMultilevel"/>
    <w:tmpl w:val="91EE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2A3"/>
    <w:multiLevelType w:val="hybridMultilevel"/>
    <w:tmpl w:val="A9D04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50DEE"/>
    <w:multiLevelType w:val="hybridMultilevel"/>
    <w:tmpl w:val="36E0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D4FAB"/>
    <w:multiLevelType w:val="hybridMultilevel"/>
    <w:tmpl w:val="14822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A2253"/>
    <w:multiLevelType w:val="hybridMultilevel"/>
    <w:tmpl w:val="FCDE5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7A3"/>
    <w:multiLevelType w:val="hybridMultilevel"/>
    <w:tmpl w:val="14FC7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8"/>
    <w:rsid w:val="000B3622"/>
    <w:rsid w:val="00157D4A"/>
    <w:rsid w:val="00173125"/>
    <w:rsid w:val="0017665C"/>
    <w:rsid w:val="00191EFA"/>
    <w:rsid w:val="001C433F"/>
    <w:rsid w:val="001E717C"/>
    <w:rsid w:val="0020572D"/>
    <w:rsid w:val="00211BFD"/>
    <w:rsid w:val="002659AE"/>
    <w:rsid w:val="002F1A26"/>
    <w:rsid w:val="00311F6A"/>
    <w:rsid w:val="003B77F3"/>
    <w:rsid w:val="00472EFB"/>
    <w:rsid w:val="00554026"/>
    <w:rsid w:val="00557132"/>
    <w:rsid w:val="00563466"/>
    <w:rsid w:val="005C1ED3"/>
    <w:rsid w:val="005F29D0"/>
    <w:rsid w:val="00604227"/>
    <w:rsid w:val="006107C2"/>
    <w:rsid w:val="0065133B"/>
    <w:rsid w:val="00685B82"/>
    <w:rsid w:val="007147DC"/>
    <w:rsid w:val="00744F15"/>
    <w:rsid w:val="007D0DBB"/>
    <w:rsid w:val="00825DCF"/>
    <w:rsid w:val="00846300"/>
    <w:rsid w:val="008536E6"/>
    <w:rsid w:val="00861DEB"/>
    <w:rsid w:val="008A4979"/>
    <w:rsid w:val="009133AF"/>
    <w:rsid w:val="00916622"/>
    <w:rsid w:val="0092712F"/>
    <w:rsid w:val="00972023"/>
    <w:rsid w:val="00972CCC"/>
    <w:rsid w:val="0097785E"/>
    <w:rsid w:val="009A53A2"/>
    <w:rsid w:val="009C66E2"/>
    <w:rsid w:val="00AF587B"/>
    <w:rsid w:val="00B062AF"/>
    <w:rsid w:val="00B62DEA"/>
    <w:rsid w:val="00C21313"/>
    <w:rsid w:val="00CD3FE9"/>
    <w:rsid w:val="00CD490D"/>
    <w:rsid w:val="00D23680"/>
    <w:rsid w:val="00DB5FED"/>
    <w:rsid w:val="00E70A63"/>
    <w:rsid w:val="00EB6576"/>
    <w:rsid w:val="00F31ECA"/>
    <w:rsid w:val="00F97ED1"/>
    <w:rsid w:val="00FF06E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D68D15B-15DE-4AA3-BC53-51BD78C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rFonts w:ascii="Arial Narrow" w:hAnsi="Arial Narrow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Cs/>
      <w:sz w:val="18"/>
    </w:rPr>
  </w:style>
  <w:style w:type="paragraph" w:styleId="BodyTextIndent2">
    <w:name w:val="Body Text Indent 2"/>
    <w:basedOn w:val="Normal"/>
    <w:pPr>
      <w:ind w:lef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 CHAMBLESS</vt:lpstr>
    </vt:vector>
  </TitlesOfParts>
  <Company>The University of Alabama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 CHAMBLESS</dc:title>
  <dc:creator>J. Chamblis</dc:creator>
  <cp:lastModifiedBy>Farley, Michele</cp:lastModifiedBy>
  <cp:revision>2</cp:revision>
  <cp:lastPrinted>2007-06-05T05:04:00Z</cp:lastPrinted>
  <dcterms:created xsi:type="dcterms:W3CDTF">2018-04-02T18:22:00Z</dcterms:created>
  <dcterms:modified xsi:type="dcterms:W3CDTF">2018-04-02T18:22:00Z</dcterms:modified>
</cp:coreProperties>
</file>